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84E" w:rsidRDefault="002C584E" w:rsidP="002C584E">
      <w:pPr>
        <w:pStyle w:val="NormalWeb"/>
      </w:pPr>
      <w:r>
        <w:rPr>
          <w:rStyle w:val="Gl"/>
        </w:rPr>
        <w:t>Lise 1 Dil ve Anlatım Sorumluluk Sınavı Soruları:</w:t>
      </w:r>
    </w:p>
    <w:p w:rsidR="002C584E" w:rsidRDefault="002C584E" w:rsidP="002C584E">
      <w:pPr>
        <w:pStyle w:val="NormalWeb"/>
      </w:pPr>
      <w:r>
        <w:rPr>
          <w:rStyle w:val="Gl"/>
        </w:rPr>
        <w:t>1.</w:t>
      </w:r>
      <w:r>
        <w:t xml:space="preserve"> </w:t>
      </w:r>
      <w:proofErr w:type="spellStart"/>
      <w:r>
        <w:t>Türkçe’nin</w:t>
      </w:r>
      <w:proofErr w:type="spellEnd"/>
      <w:r>
        <w:t xml:space="preserve"> Dünya dilleri içindeki yerini yazınız.</w:t>
      </w:r>
    </w:p>
    <w:p w:rsidR="002C584E" w:rsidRDefault="002C584E" w:rsidP="002C584E">
      <w:pPr>
        <w:pStyle w:val="NormalWeb"/>
      </w:pPr>
      <w:r>
        <w:rPr>
          <w:rStyle w:val="Gl"/>
        </w:rPr>
        <w:t>2.</w:t>
      </w:r>
      <w:r>
        <w:t xml:space="preserve"> Atatürk( ) “Yurtta sulh ( ) cihanda sulh( )” derken ( ) böyle bir dünyayı kastetmemişti( )</w:t>
      </w:r>
      <w:r>
        <w:br/>
        <w:t>Yukarıdaki parçada parantezle gösterilen yerlere gerekli noktalama işaretlerini yerleştiriniz.</w:t>
      </w:r>
      <w:r>
        <w:br/>
      </w:r>
      <w:r>
        <w:br/>
      </w:r>
      <w:r>
        <w:rPr>
          <w:rStyle w:val="Gl"/>
        </w:rPr>
        <w:t>3.</w:t>
      </w:r>
      <w:r>
        <w:t xml:space="preserve"> Türkçenin tarihi gelişimi ile ilgili aşağıdaki bilgilerden hangisi yanlıştır?</w:t>
      </w:r>
    </w:p>
    <w:p w:rsidR="002C584E" w:rsidRDefault="002C584E" w:rsidP="002C584E">
      <w:pPr>
        <w:pStyle w:val="NormalWeb"/>
      </w:pPr>
      <w:r>
        <w:rPr>
          <w:rStyle w:val="Gl"/>
        </w:rPr>
        <w:t>A.</w:t>
      </w:r>
      <w:r>
        <w:t xml:space="preserve"> IX. </w:t>
      </w:r>
      <w:proofErr w:type="spellStart"/>
      <w:r>
        <w:t>yy’da</w:t>
      </w:r>
      <w:proofErr w:type="spellEnd"/>
      <w:r>
        <w:t xml:space="preserve"> yerleşik hayata geçmesiyle, Türkçeye yerleşik hayatla ilgili terimler girmiştir.</w:t>
      </w:r>
      <w:r>
        <w:br/>
      </w:r>
      <w:r>
        <w:rPr>
          <w:rStyle w:val="Gl"/>
        </w:rPr>
        <w:t>B.</w:t>
      </w:r>
      <w:r>
        <w:t xml:space="preserve"> </w:t>
      </w:r>
      <w:proofErr w:type="spellStart"/>
      <w:r>
        <w:t>İslamiyetin</w:t>
      </w:r>
      <w:proofErr w:type="spellEnd"/>
      <w:r>
        <w:t xml:space="preserve"> kabulü ile Türkçeye çok sayıda Arapça-Farsça sözcük girmiştir.</w:t>
      </w:r>
      <w:r>
        <w:br/>
      </w:r>
      <w:r>
        <w:rPr>
          <w:rStyle w:val="Gl"/>
        </w:rPr>
        <w:t>C.</w:t>
      </w:r>
      <w:r>
        <w:t xml:space="preserve"> Cumhuriyetin ilanından sora </w:t>
      </w:r>
      <w:proofErr w:type="spellStart"/>
      <w:r>
        <w:t>latin</w:t>
      </w:r>
      <w:proofErr w:type="spellEnd"/>
      <w:r>
        <w:t xml:space="preserve"> alfabesi kabul edilmiştir.</w:t>
      </w:r>
      <w:r>
        <w:br/>
      </w:r>
      <w:r>
        <w:rPr>
          <w:rStyle w:val="Gl"/>
        </w:rPr>
        <w:t>D.</w:t>
      </w:r>
      <w:r>
        <w:t xml:space="preserve"> XIX. </w:t>
      </w:r>
      <w:proofErr w:type="spellStart"/>
      <w:r>
        <w:t>yy’dan</w:t>
      </w:r>
      <w:proofErr w:type="spellEnd"/>
      <w:r>
        <w:t xml:space="preserve"> sonra Türkçe Batılı dillerin etkisinde kalmıştır.</w:t>
      </w:r>
      <w:r>
        <w:br/>
      </w:r>
      <w:r>
        <w:rPr>
          <w:rStyle w:val="Gl"/>
        </w:rPr>
        <w:t>E.</w:t>
      </w:r>
      <w:r>
        <w:t xml:space="preserve"> Osmanlı Devleti döneminde Öz Türkçe kullanılmıştır.</w:t>
      </w:r>
    </w:p>
    <w:p w:rsidR="002C584E" w:rsidRDefault="002C584E" w:rsidP="002C584E">
      <w:pPr>
        <w:pStyle w:val="NormalWeb"/>
      </w:pPr>
      <w:r>
        <w:rPr>
          <w:rStyle w:val="Gl"/>
        </w:rPr>
        <w:t>4.</w:t>
      </w:r>
      <w:r>
        <w:t xml:space="preserve"> Aşağıdaki cümlenin öğelerini bulunuz.</w:t>
      </w:r>
      <w:r>
        <w:br/>
        <w:t>-Ülkemizdeki okullardan her yıl binlerce öğrenci mezun oluyor.</w:t>
      </w:r>
    </w:p>
    <w:p w:rsidR="002C584E" w:rsidRDefault="002C584E" w:rsidP="002C584E">
      <w:pPr>
        <w:pStyle w:val="NormalWeb"/>
      </w:pPr>
      <w:r>
        <w:rPr>
          <w:rStyle w:val="Gl"/>
        </w:rPr>
        <w:t>5.</w:t>
      </w:r>
      <w:r>
        <w:t xml:space="preserve"> “ Annesinin bağrı yanmıştı çocuğuna vurunca.” Cümlesindeki ses olaylarını gösteriniz.</w:t>
      </w:r>
    </w:p>
    <w:p w:rsidR="002C584E" w:rsidRDefault="002C584E" w:rsidP="002C584E">
      <w:pPr>
        <w:pStyle w:val="NormalWeb"/>
      </w:pPr>
      <w:r>
        <w:rPr>
          <w:rStyle w:val="Gl"/>
        </w:rPr>
        <w:t>6.</w:t>
      </w:r>
      <w:r>
        <w:t xml:space="preserve"> Aşağıdaki fiilleri verilen kip ve şahsa (kişiye) göre çekimleyiniz!</w:t>
      </w:r>
    </w:p>
    <w:p w:rsidR="002C584E" w:rsidRDefault="002C584E" w:rsidP="002C584E">
      <w:pPr>
        <w:pStyle w:val="NormalWeb"/>
      </w:pPr>
      <w:proofErr w:type="gramStart"/>
      <w:r>
        <w:t>gör</w:t>
      </w:r>
      <w:proofErr w:type="gramEnd"/>
      <w:r>
        <w:t>- + şart kipi + 1. çoğul şahıs(olumsuz)——————-</w:t>
      </w:r>
    </w:p>
    <w:p w:rsidR="002C584E" w:rsidRDefault="002C584E" w:rsidP="002C584E">
      <w:pPr>
        <w:pStyle w:val="NormalWeb"/>
      </w:pPr>
      <w:proofErr w:type="gramStart"/>
      <w:r>
        <w:t>iste</w:t>
      </w:r>
      <w:proofErr w:type="gramEnd"/>
      <w:r>
        <w:t>- + görülen geçmiş zaman kipi + 1. çoğul şahıs(olumlu)—————</w:t>
      </w:r>
    </w:p>
    <w:p w:rsidR="002C584E" w:rsidRDefault="002C584E" w:rsidP="002C584E">
      <w:pPr>
        <w:pStyle w:val="NormalWeb"/>
      </w:pPr>
      <w:r>
        <w:rPr>
          <w:rStyle w:val="Gl"/>
        </w:rPr>
        <w:t>7.</w:t>
      </w:r>
      <w:r>
        <w:t xml:space="preserve"> Aşağıda verilen cümleler doğru ise (D) yanlış ise (Y) yazınız!</w:t>
      </w:r>
      <w:r>
        <w:br/>
        <w:t>Türkçe yapı bakımından sondan eklemeli bir dil değildir.( )</w:t>
      </w:r>
      <w:r>
        <w:br/>
        <w:t>Ünlü daralması bir ses olayıdır.( )</w:t>
      </w:r>
      <w:r>
        <w:br/>
        <w:t>Belli bir tarihi gösteren ay ve gün adları büyük harfle yazılmaz.( )</w:t>
      </w:r>
      <w:r>
        <w:br/>
        <w:t xml:space="preserve">“İnsanlara karşı </w:t>
      </w:r>
      <w:proofErr w:type="spellStart"/>
      <w:r>
        <w:t>benide</w:t>
      </w:r>
      <w:proofErr w:type="spellEnd"/>
      <w:r>
        <w:t xml:space="preserve"> zor durumda bıraktınız” cümlesinde yazım yanlışı yoktur.( )</w:t>
      </w:r>
      <w:r>
        <w:br/>
        <w:t>“ Başarılı olmak için düzenli ve sürekli çalışmak gerekir.” Cümlesinde beş türemiş kelime vardır.( )</w:t>
      </w:r>
    </w:p>
    <w:p w:rsidR="009B2AF1" w:rsidRDefault="009B2AF1"/>
    <w:sectPr w:rsidR="009B2AF1" w:rsidSect="009B2A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584E"/>
    <w:rsid w:val="002C584E"/>
    <w:rsid w:val="009B2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A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5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C58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7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1</cp:revision>
  <dcterms:created xsi:type="dcterms:W3CDTF">2005-06-02T08:24:00Z</dcterms:created>
  <dcterms:modified xsi:type="dcterms:W3CDTF">2005-06-02T08:25:00Z</dcterms:modified>
</cp:coreProperties>
</file>